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0B" w:rsidRDefault="00321E0B" w:rsidP="00321E0B">
      <w:pPr>
        <w:bidi/>
        <w:spacing w:line="288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513352">
        <w:rPr>
          <w:rFonts w:cs="B Titr" w:hint="cs"/>
          <w:b/>
          <w:bCs/>
          <w:sz w:val="32"/>
          <w:szCs w:val="32"/>
          <w:rtl/>
          <w:lang w:bidi="fa-IR"/>
        </w:rPr>
        <w:t>طرح کلی درس</w:t>
      </w:r>
    </w:p>
    <w:p w:rsidR="00321E0B" w:rsidRPr="007154BC" w:rsidRDefault="00321E0B" w:rsidP="008A46D6">
      <w:pPr>
        <w:bidi/>
        <w:jc w:val="both"/>
        <w:rPr>
          <w:rFonts w:cs="B Lotus"/>
          <w:b/>
          <w:bCs/>
          <w:sz w:val="22"/>
          <w:szCs w:val="24"/>
          <w:rtl/>
          <w:lang w:bidi="fa-IR"/>
        </w:rPr>
      </w:pP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>نام درس:</w:t>
      </w:r>
      <w:r w:rsidR="00501B43"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   </w:t>
      </w:r>
      <w:r w:rsidRPr="007154BC">
        <w:rPr>
          <w:rFonts w:cs="B Lotus" w:hint="cs"/>
          <w:b/>
          <w:bCs/>
          <w:i/>
          <w:iCs/>
          <w:sz w:val="22"/>
          <w:szCs w:val="22"/>
          <w:rtl/>
          <w:lang w:bidi="fa-IR"/>
        </w:rPr>
        <w:t xml:space="preserve">  </w:t>
      </w:r>
      <w:r w:rsidR="008A46D6" w:rsidRPr="008A46D6">
        <w:rPr>
          <w:rFonts w:cs="B Lotus" w:hint="cs"/>
          <w:b/>
          <w:bCs/>
          <w:i/>
          <w:iCs/>
          <w:sz w:val="22"/>
          <w:szCs w:val="22"/>
          <w:u w:val="single"/>
          <w:rtl/>
          <w:lang w:bidi="fa-IR"/>
        </w:rPr>
        <w:t>شيمی تجزيه</w:t>
      </w:r>
      <w:r w:rsidR="008A46D6">
        <w:rPr>
          <w:rFonts w:cs="B Lotus" w:hint="cs"/>
          <w:b/>
          <w:bCs/>
          <w:i/>
          <w:iCs/>
          <w:sz w:val="22"/>
          <w:szCs w:val="22"/>
          <w:rtl/>
          <w:lang w:bidi="fa-IR"/>
        </w:rPr>
        <w:t xml:space="preserve"> 1</w:t>
      </w: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        میزان واحد نظری:     </w:t>
      </w:r>
      <w:r w:rsidR="008A46D6" w:rsidRPr="008A46D6">
        <w:rPr>
          <w:rFonts w:cs="B Lotus" w:hint="cs"/>
          <w:b/>
          <w:bCs/>
          <w:sz w:val="22"/>
          <w:szCs w:val="24"/>
          <w:u w:val="single"/>
          <w:rtl/>
          <w:lang w:bidi="fa-IR"/>
        </w:rPr>
        <w:t>3</w:t>
      </w: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                  میزان واحد عملی:</w:t>
      </w:r>
    </w:p>
    <w:p w:rsidR="00321E0B" w:rsidRPr="007154BC" w:rsidRDefault="00321E0B" w:rsidP="008A46D6">
      <w:pPr>
        <w:bidi/>
        <w:jc w:val="both"/>
        <w:rPr>
          <w:rFonts w:cs="B Lotus"/>
          <w:b/>
          <w:bCs/>
          <w:sz w:val="22"/>
          <w:szCs w:val="24"/>
          <w:rtl/>
          <w:lang w:bidi="fa-IR"/>
        </w:rPr>
      </w:pP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شماره درس: </w:t>
      </w:r>
      <w:r w:rsidR="00C80699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1-</w:t>
      </w:r>
      <w:r w:rsidR="004B5173" w:rsidRPr="004B5173">
        <w:rPr>
          <w:rFonts w:cs="B Lotus"/>
          <w:b/>
          <w:bCs/>
          <w:i/>
          <w:iCs/>
          <w:sz w:val="22"/>
          <w:szCs w:val="24"/>
          <w:u w:val="single"/>
          <w:rtl/>
          <w:lang w:bidi="fa-IR"/>
        </w:rPr>
        <w:t>22339226</w:t>
      </w:r>
      <w:r w:rsidR="008A46D6" w:rsidRPr="008A46D6">
        <w:rPr>
          <w:rFonts w:cs="B Lotus" w:hint="cs"/>
          <w:b/>
          <w:bCs/>
          <w:i/>
          <w:iCs/>
          <w:sz w:val="22"/>
          <w:szCs w:val="24"/>
          <w:rtl/>
          <w:lang w:bidi="fa-IR"/>
        </w:rPr>
        <w:t xml:space="preserve">    </w:t>
      </w:r>
      <w:r w:rsidR="004B5173" w:rsidRPr="008A46D6">
        <w:rPr>
          <w:rFonts w:cs="B Lotus" w:hint="cs"/>
          <w:b/>
          <w:bCs/>
          <w:i/>
          <w:iCs/>
          <w:sz w:val="22"/>
          <w:szCs w:val="24"/>
          <w:rtl/>
          <w:lang w:bidi="fa-IR"/>
        </w:rPr>
        <w:t xml:space="preserve"> </w:t>
      </w:r>
      <w:r w:rsidR="00C80699"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مکان ارئه درس: </w:t>
      </w:r>
      <w:r w:rsidR="00C80699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کلاس</w:t>
      </w:r>
      <w:r w:rsidR="00501B43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 xml:space="preserve"> </w:t>
      </w:r>
      <w:r w:rsidR="008A46D6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206</w:t>
      </w:r>
      <w:r w:rsidR="00501B43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 xml:space="preserve"> گروه شيمی</w:t>
      </w:r>
      <w:r w:rsidR="00E154D4" w:rsidRPr="007154BC">
        <w:rPr>
          <w:rFonts w:cs="B Lotus" w:hint="cs"/>
          <w:b/>
          <w:bCs/>
          <w:sz w:val="22"/>
          <w:szCs w:val="24"/>
          <w:rtl/>
          <w:lang w:bidi="fa-IR"/>
        </w:rPr>
        <w:tab/>
      </w: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 روز و ساعت:</w:t>
      </w:r>
      <w:r w:rsidR="00C80699"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 </w:t>
      </w:r>
      <w:r w:rsidR="008A46D6">
        <w:rPr>
          <w:rFonts w:cs="B Lotus" w:hint="cs"/>
          <w:b/>
          <w:bCs/>
          <w:sz w:val="22"/>
          <w:szCs w:val="24"/>
          <w:u w:val="single"/>
          <w:rtl/>
          <w:lang w:bidi="fa-IR"/>
        </w:rPr>
        <w:t>يک</w:t>
      </w:r>
      <w:r w:rsidR="004B5173" w:rsidRPr="004B5173">
        <w:rPr>
          <w:rFonts w:cs="B Lotus" w:hint="cs"/>
          <w:b/>
          <w:bCs/>
          <w:sz w:val="22"/>
          <w:szCs w:val="24"/>
          <w:u w:val="single"/>
          <w:rtl/>
          <w:lang w:bidi="fa-IR"/>
        </w:rPr>
        <w:t>شنبه</w:t>
      </w:r>
      <w:r w:rsidR="008A46D6">
        <w:rPr>
          <w:rFonts w:cs="B Lotus" w:hint="cs"/>
          <w:b/>
          <w:bCs/>
          <w:sz w:val="22"/>
          <w:szCs w:val="24"/>
          <w:u w:val="single"/>
          <w:rtl/>
          <w:lang w:bidi="fa-IR"/>
        </w:rPr>
        <w:t xml:space="preserve"> و </w:t>
      </w:r>
      <w:r w:rsidR="008A46D6" w:rsidRPr="008A46D6">
        <w:rPr>
          <w:rFonts w:cs="B Lotus" w:hint="cs"/>
          <w:b/>
          <w:bCs/>
          <w:sz w:val="22"/>
          <w:szCs w:val="24"/>
          <w:u w:val="single"/>
          <w:rtl/>
          <w:lang w:bidi="fa-IR"/>
        </w:rPr>
        <w:t>چهارشنبه 8-10</w:t>
      </w:r>
    </w:p>
    <w:p w:rsidR="00321E0B" w:rsidRPr="007154BC" w:rsidRDefault="00321E0B" w:rsidP="008A46D6">
      <w:pPr>
        <w:bidi/>
        <w:jc w:val="both"/>
        <w:rPr>
          <w:rFonts w:cs="B Lotus"/>
          <w:b/>
          <w:bCs/>
          <w:sz w:val="22"/>
          <w:szCs w:val="24"/>
          <w:rtl/>
          <w:lang w:bidi="fa-IR"/>
        </w:rPr>
      </w:pP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>نام استاد</w:t>
      </w:r>
      <w:r w:rsidRPr="007154BC">
        <w:rPr>
          <w:rFonts w:cs="B Lotus" w:hint="cs"/>
          <w:b/>
          <w:bCs/>
          <w:i/>
          <w:iCs/>
          <w:sz w:val="22"/>
          <w:szCs w:val="24"/>
          <w:rtl/>
          <w:lang w:bidi="fa-IR"/>
        </w:rPr>
        <w:t xml:space="preserve">: </w:t>
      </w:r>
      <w:r w:rsidR="00705B75" w:rsidRPr="007154BC">
        <w:rPr>
          <w:rFonts w:cs="B Lotus" w:hint="cs"/>
          <w:b/>
          <w:bCs/>
          <w:i/>
          <w:iCs/>
          <w:sz w:val="22"/>
          <w:szCs w:val="24"/>
          <w:rtl/>
          <w:lang w:bidi="fa-IR"/>
        </w:rPr>
        <w:t xml:space="preserve">  </w:t>
      </w:r>
      <w:r w:rsidRPr="007154BC">
        <w:rPr>
          <w:rFonts w:cs="B Lotus" w:hint="cs"/>
          <w:b/>
          <w:bCs/>
          <w:i/>
          <w:iCs/>
          <w:sz w:val="22"/>
          <w:szCs w:val="24"/>
          <w:rtl/>
          <w:lang w:bidi="fa-IR"/>
        </w:rPr>
        <w:t xml:space="preserve"> </w:t>
      </w:r>
      <w:r w:rsidR="008A46D6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هادی پرستار شهری</w:t>
      </w:r>
      <w:r w:rsidR="00E154D4" w:rsidRPr="007154BC">
        <w:rPr>
          <w:rFonts w:cs="B Lotus" w:hint="cs"/>
          <w:b/>
          <w:bCs/>
          <w:sz w:val="22"/>
          <w:szCs w:val="24"/>
          <w:rtl/>
          <w:lang w:bidi="fa-IR"/>
        </w:rPr>
        <w:tab/>
      </w: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  </w:t>
      </w:r>
      <w:r w:rsidR="00705B75"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            </w:t>
      </w: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    ساعت و نحوه ارتباط با استاد:</w:t>
      </w:r>
      <w:r w:rsidR="008A46D6">
        <w:rPr>
          <w:rFonts w:cs="B Lotus" w:hint="cs"/>
          <w:b/>
          <w:bCs/>
          <w:sz w:val="22"/>
          <w:szCs w:val="24"/>
          <w:rtl/>
          <w:lang w:bidi="fa-IR"/>
        </w:rPr>
        <w:t xml:space="preserve"> </w:t>
      </w:r>
      <w:r w:rsidR="008A46D6" w:rsidRPr="008A46D6">
        <w:rPr>
          <w:rFonts w:cs="B Lotus" w:hint="cs"/>
          <w:b/>
          <w:bCs/>
          <w:sz w:val="22"/>
          <w:szCs w:val="24"/>
          <w:u w:val="single"/>
          <w:rtl/>
          <w:lang w:bidi="fa-IR"/>
        </w:rPr>
        <w:t>چهار</w:t>
      </w:r>
      <w:r w:rsidR="00C80699" w:rsidRPr="008A46D6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شنب</w:t>
      </w:r>
      <w:r w:rsidR="00C80699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 xml:space="preserve">ه </w:t>
      </w:r>
      <w:r w:rsidR="004B5173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12</w:t>
      </w:r>
      <w:r w:rsidR="00C80699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-</w:t>
      </w:r>
      <w:r w:rsidR="004B5173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10</w:t>
      </w:r>
    </w:p>
    <w:p w:rsidR="00321E0B" w:rsidRPr="007154BC" w:rsidRDefault="00321E0B" w:rsidP="00A22533">
      <w:pPr>
        <w:bidi/>
        <w:jc w:val="both"/>
        <w:rPr>
          <w:rFonts w:cs="B Lotus"/>
          <w:b/>
          <w:bCs/>
          <w:sz w:val="22"/>
          <w:szCs w:val="24"/>
          <w:rtl/>
          <w:lang w:bidi="fa-IR"/>
        </w:rPr>
      </w:pP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>تکالیف دانشجو:</w:t>
      </w:r>
      <w:r w:rsidR="00A22533"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 </w:t>
      </w:r>
      <w:r w:rsidR="00A22533" w:rsidRPr="007154BC">
        <w:rPr>
          <w:rFonts w:cs="B Lotus" w:hint="cs"/>
          <w:b/>
          <w:bCs/>
          <w:sz w:val="22"/>
          <w:szCs w:val="24"/>
          <w:u w:val="single"/>
          <w:rtl/>
          <w:lang w:bidi="fa-IR"/>
        </w:rPr>
        <w:t xml:space="preserve">حل تمرین‌های </w:t>
      </w:r>
      <w:r w:rsidR="00A22533" w:rsidRPr="0064569E">
        <w:rPr>
          <w:rFonts w:cs="B Lotus" w:hint="cs"/>
          <w:b/>
          <w:bCs/>
          <w:sz w:val="22"/>
          <w:szCs w:val="24"/>
          <w:u w:val="single"/>
          <w:rtl/>
          <w:lang w:bidi="fa-IR"/>
        </w:rPr>
        <w:t>انتهای هر فصل</w:t>
      </w:r>
      <w:r w:rsidR="0064569E" w:rsidRPr="0064569E">
        <w:rPr>
          <w:rFonts w:cs="B Lotus" w:hint="cs"/>
          <w:b/>
          <w:bCs/>
          <w:sz w:val="22"/>
          <w:szCs w:val="24"/>
          <w:u w:val="single"/>
          <w:rtl/>
          <w:lang w:bidi="fa-IR"/>
        </w:rPr>
        <w:t>، ارائه سمينار</w:t>
      </w:r>
    </w:p>
    <w:p w:rsidR="00321E0B" w:rsidRPr="007154BC" w:rsidRDefault="00321E0B" w:rsidP="00EB0057">
      <w:pPr>
        <w:bidi/>
        <w:jc w:val="both"/>
        <w:rPr>
          <w:rFonts w:cs="B Lotus"/>
          <w:b/>
          <w:bCs/>
          <w:sz w:val="22"/>
          <w:szCs w:val="24"/>
          <w:rtl/>
          <w:lang w:bidi="fa-IR"/>
        </w:rPr>
      </w:pP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>نمره نهایی (نمره فعالیت های کلاسی</w:t>
      </w:r>
      <w:r w:rsidR="00EB0057">
        <w:rPr>
          <w:rFonts w:cs="B Lotus" w:hint="cs"/>
          <w:b/>
          <w:bCs/>
          <w:sz w:val="22"/>
          <w:szCs w:val="24"/>
          <w:rtl/>
          <w:lang w:bidi="fa-IR"/>
        </w:rPr>
        <w:t>.</w:t>
      </w: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>.</w:t>
      </w:r>
      <w:r w:rsidR="00EB0057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3</w:t>
      </w: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.. </w:t>
      </w:r>
      <w:r w:rsidR="00EB0057">
        <w:rPr>
          <w:rFonts w:cs="B Lotus" w:hint="cs"/>
          <w:b/>
          <w:bCs/>
          <w:sz w:val="22"/>
          <w:szCs w:val="24"/>
          <w:rtl/>
          <w:lang w:bidi="fa-IR"/>
        </w:rPr>
        <w:t xml:space="preserve">نمره کوييز ... </w:t>
      </w:r>
      <w:r w:rsidR="00EB0057" w:rsidRPr="00EB0057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2</w:t>
      </w:r>
      <w:r w:rsidR="00EB0057">
        <w:rPr>
          <w:rFonts w:cs="B Lotus" w:hint="cs"/>
          <w:b/>
          <w:bCs/>
          <w:sz w:val="22"/>
          <w:szCs w:val="24"/>
          <w:rtl/>
          <w:lang w:bidi="fa-IR"/>
        </w:rPr>
        <w:t xml:space="preserve">... </w:t>
      </w: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نمره میان نیمسال </w:t>
      </w:r>
      <w:r w:rsidR="00EB0057">
        <w:rPr>
          <w:rFonts w:cs="B Lotus" w:hint="cs"/>
          <w:b/>
          <w:bCs/>
          <w:sz w:val="22"/>
          <w:szCs w:val="24"/>
          <w:rtl/>
          <w:lang w:bidi="fa-IR"/>
        </w:rPr>
        <w:t>1و2</w:t>
      </w: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>...</w:t>
      </w:r>
      <w:r w:rsidR="007C4744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0</w:t>
      </w:r>
      <w:r w:rsidR="00C80699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/</w:t>
      </w:r>
      <w:r w:rsidR="00EB0057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7</w:t>
      </w:r>
      <w:r w:rsidR="00EB0057">
        <w:rPr>
          <w:rFonts w:cs="B Lotus" w:hint="cs"/>
          <w:b/>
          <w:bCs/>
          <w:sz w:val="22"/>
          <w:szCs w:val="24"/>
          <w:rtl/>
          <w:lang w:bidi="fa-IR"/>
        </w:rPr>
        <w:t>.. نمره پایان نیمسال .</w:t>
      </w: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>.</w:t>
      </w:r>
      <w:r w:rsidR="007C4744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 xml:space="preserve"> </w:t>
      </w:r>
      <w:r w:rsidR="00EB0057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8</w:t>
      </w:r>
      <w:r w:rsidR="004B5173" w:rsidRPr="004B5173">
        <w:rPr>
          <w:rFonts w:cs="B Lotus" w:hint="cs"/>
          <w:b/>
          <w:bCs/>
          <w:sz w:val="22"/>
          <w:szCs w:val="24"/>
          <w:rtl/>
          <w:lang w:bidi="fa-IR"/>
        </w:rPr>
        <w:t xml:space="preserve"> </w:t>
      </w:r>
      <w:r w:rsidR="004B5173" w:rsidRPr="007154BC">
        <w:rPr>
          <w:rFonts w:cs="B Lotus" w:hint="cs"/>
          <w:b/>
          <w:bCs/>
          <w:sz w:val="22"/>
          <w:szCs w:val="24"/>
          <w:rtl/>
          <w:lang w:bidi="fa-IR"/>
        </w:rPr>
        <w:t>نمره</w:t>
      </w: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>...)</w:t>
      </w:r>
    </w:p>
    <w:p w:rsidR="00321E0B" w:rsidRPr="007154BC" w:rsidRDefault="00321E0B" w:rsidP="00EB0057">
      <w:pPr>
        <w:bidi/>
        <w:jc w:val="both"/>
        <w:rPr>
          <w:rFonts w:cs="B Lotus"/>
          <w:b/>
          <w:bCs/>
          <w:sz w:val="22"/>
          <w:szCs w:val="24"/>
          <w:rtl/>
          <w:lang w:bidi="fa-IR"/>
        </w:rPr>
      </w:pP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تاریخ امتحان میان نیمسال: </w:t>
      </w:r>
      <w:r w:rsidR="00EB0057">
        <w:rPr>
          <w:rFonts w:cs="B Lotus" w:hint="cs"/>
          <w:b/>
          <w:bCs/>
          <w:sz w:val="22"/>
          <w:szCs w:val="24"/>
          <w:u w:val="single"/>
          <w:rtl/>
          <w:lang w:bidi="fa-IR"/>
        </w:rPr>
        <w:t>يکشنبه 29</w:t>
      </w:r>
      <w:r w:rsidR="00C80699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/</w:t>
      </w:r>
      <w:r w:rsidR="00EB0057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8</w:t>
      </w:r>
      <w:r w:rsidR="00C80699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/</w:t>
      </w:r>
      <w:r w:rsidR="004B5173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90</w:t>
      </w:r>
      <w:r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 xml:space="preserve"> </w:t>
      </w:r>
      <w:r w:rsidR="00C80699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 xml:space="preserve">ساعت </w:t>
      </w:r>
      <w:r w:rsidR="004B5173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 xml:space="preserve"> 8</w:t>
      </w:r>
      <w:r w:rsidR="00C80699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 xml:space="preserve"> </w:t>
      </w:r>
      <w:r w:rsidR="007C4744" w:rsidRPr="007154BC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 xml:space="preserve">  </w:t>
      </w: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>تاریخ و ساعت امتحان پایان نیمسال:</w:t>
      </w:r>
      <w:r w:rsidR="00537F66" w:rsidRPr="007154BC">
        <w:rPr>
          <w:rFonts w:cs="B Lotus" w:hint="cs"/>
          <w:b/>
          <w:bCs/>
          <w:sz w:val="22"/>
          <w:szCs w:val="24"/>
          <w:rtl/>
          <w:lang w:bidi="fa-IR"/>
        </w:rPr>
        <w:t xml:space="preserve"> </w:t>
      </w:r>
      <w:r w:rsidR="00537F66" w:rsidRPr="00096476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شنبه</w:t>
      </w:r>
      <w:r w:rsidR="00D4513A" w:rsidRPr="00096476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21</w:t>
      </w:r>
      <w:r w:rsidR="00537F66" w:rsidRPr="00096476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/</w:t>
      </w:r>
      <w:r w:rsidR="00B81039" w:rsidRPr="00096476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3</w:t>
      </w:r>
      <w:r w:rsidR="00537F66" w:rsidRPr="00096476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/</w:t>
      </w:r>
      <w:r w:rsidR="00B81039" w:rsidRPr="00096476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 xml:space="preserve">90 </w:t>
      </w:r>
      <w:r w:rsidR="00537F66" w:rsidRPr="00096476">
        <w:rPr>
          <w:rFonts w:cs="B Lotus" w:hint="cs"/>
          <w:b/>
          <w:bCs/>
          <w:i/>
          <w:iCs/>
          <w:sz w:val="22"/>
          <w:szCs w:val="24"/>
          <w:u w:val="single"/>
          <w:rtl/>
          <w:lang w:bidi="fa-IR"/>
        </w:rPr>
        <w:t>ساعت 8 صبح</w:t>
      </w:r>
    </w:p>
    <w:p w:rsidR="00321E0B" w:rsidRPr="007154BC" w:rsidRDefault="00321E0B" w:rsidP="00321E0B">
      <w:pPr>
        <w:bidi/>
        <w:jc w:val="both"/>
        <w:rPr>
          <w:rFonts w:cs="B Lotus"/>
          <w:b/>
          <w:bCs/>
          <w:sz w:val="22"/>
          <w:szCs w:val="24"/>
          <w:rtl/>
          <w:lang w:bidi="fa-IR"/>
        </w:rPr>
      </w:pPr>
      <w:r w:rsidRPr="007154BC">
        <w:rPr>
          <w:rFonts w:cs="B Lotus" w:hint="cs"/>
          <w:b/>
          <w:bCs/>
          <w:sz w:val="22"/>
          <w:szCs w:val="24"/>
          <w:rtl/>
          <w:lang w:bidi="fa-IR"/>
        </w:rPr>
        <w:t>تذکرات مهم:</w:t>
      </w:r>
    </w:p>
    <w:tbl>
      <w:tblPr>
        <w:bidiVisual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1389"/>
        <w:gridCol w:w="7302"/>
        <w:gridCol w:w="6"/>
      </w:tblGrid>
      <w:tr w:rsidR="00321E0B" w:rsidRPr="007154BC" w:rsidTr="00570084">
        <w:tc>
          <w:tcPr>
            <w:tcW w:w="10228" w:type="dxa"/>
            <w:gridSpan w:val="4"/>
          </w:tcPr>
          <w:p w:rsidR="00321E0B" w:rsidRPr="007154BC" w:rsidRDefault="00321E0B" w:rsidP="007C4744">
            <w:pPr>
              <w:bidi/>
              <w:jc w:val="both"/>
              <w:rPr>
                <w:rFonts w:cs="B Lotus"/>
                <w:rtl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هدف یا اهداف درس</w:t>
            </w:r>
            <w:r w:rsidRPr="007154BC">
              <w:rPr>
                <w:rFonts w:cs="B Lotus" w:hint="cs"/>
                <w:b/>
                <w:bCs/>
                <w:i/>
                <w:iCs/>
                <w:sz w:val="24"/>
                <w:szCs w:val="26"/>
                <w:rtl/>
                <w:lang w:bidi="fa-IR"/>
              </w:rPr>
              <w:t>:</w:t>
            </w:r>
            <w:r w:rsidR="00B81039">
              <w:rPr>
                <w:rtl/>
              </w:rPr>
              <w:t xml:space="preserve"> </w:t>
            </w:r>
            <w:r w:rsidR="00B81039" w:rsidRPr="00B81039">
              <w:rPr>
                <w:rFonts w:cs="B Lotus"/>
                <w:b/>
                <w:bCs/>
                <w:i/>
                <w:iCs/>
                <w:sz w:val="24"/>
                <w:szCs w:val="26"/>
                <w:rtl/>
                <w:lang w:bidi="fa-IR"/>
              </w:rPr>
              <w:t xml:space="preserve">آشنائي دانشجويان با </w:t>
            </w:r>
            <w:r w:rsidR="00A46793">
              <w:rPr>
                <w:rFonts w:cs="B Lotus" w:hint="cs"/>
                <w:b/>
                <w:bCs/>
                <w:i/>
                <w:iCs/>
                <w:sz w:val="24"/>
                <w:szCs w:val="26"/>
                <w:rtl/>
                <w:lang w:bidi="fa-IR"/>
              </w:rPr>
              <w:t>تحليل آماری نتايج، تعادلات شيميايی و روش های کلاسيک آناليز تجزيه ای</w:t>
            </w:r>
          </w:p>
        </w:tc>
      </w:tr>
      <w:tr w:rsidR="00321E0B" w:rsidRPr="007154BC" w:rsidTr="00570084">
        <w:tc>
          <w:tcPr>
            <w:tcW w:w="10228" w:type="dxa"/>
            <w:gridSpan w:val="4"/>
          </w:tcPr>
          <w:p w:rsidR="00321E0B" w:rsidRPr="007154BC" w:rsidRDefault="00321E0B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بودجه بندی درس:</w:t>
            </w:r>
          </w:p>
        </w:tc>
      </w:tr>
      <w:tr w:rsidR="00CF7BD1" w:rsidRPr="007154BC" w:rsidTr="001B1933">
        <w:trPr>
          <w:gridAfter w:val="1"/>
          <w:wAfter w:w="6" w:type="dxa"/>
        </w:trPr>
        <w:tc>
          <w:tcPr>
            <w:tcW w:w="1531" w:type="dxa"/>
          </w:tcPr>
          <w:p w:rsidR="00CF7BD1" w:rsidRPr="007154BC" w:rsidRDefault="00CF7BD1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شماره جلسه</w:t>
            </w:r>
          </w:p>
        </w:tc>
        <w:tc>
          <w:tcPr>
            <w:tcW w:w="1389" w:type="dxa"/>
          </w:tcPr>
          <w:p w:rsidR="00CF7BD1" w:rsidRPr="007154BC" w:rsidRDefault="00CF7BD1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تاریخ</w:t>
            </w:r>
          </w:p>
        </w:tc>
        <w:tc>
          <w:tcPr>
            <w:tcW w:w="7302" w:type="dxa"/>
          </w:tcPr>
          <w:p w:rsidR="00CF7BD1" w:rsidRPr="007154BC" w:rsidRDefault="00CF7BD1" w:rsidP="00705B75">
            <w:pPr>
              <w:bidi/>
              <w:jc w:val="center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مبحث</w:t>
            </w:r>
          </w:p>
        </w:tc>
      </w:tr>
      <w:tr w:rsidR="00CF7BD1" w:rsidRPr="007154BC" w:rsidTr="001B1933">
        <w:trPr>
          <w:gridAfter w:val="1"/>
          <w:wAfter w:w="6" w:type="dxa"/>
        </w:trPr>
        <w:tc>
          <w:tcPr>
            <w:tcW w:w="1531" w:type="dxa"/>
          </w:tcPr>
          <w:p w:rsidR="00CF7BD1" w:rsidRPr="007154BC" w:rsidRDefault="00CF7BD1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اول</w:t>
            </w:r>
          </w:p>
        </w:tc>
        <w:tc>
          <w:tcPr>
            <w:tcW w:w="1389" w:type="dxa"/>
          </w:tcPr>
          <w:p w:rsidR="00CF7BD1" w:rsidRPr="007154BC" w:rsidRDefault="00CF7BD1" w:rsidP="00CF7BD1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30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6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</w:tcPr>
          <w:p w:rsidR="00CF7BD1" w:rsidRPr="007154BC" w:rsidRDefault="00295560" w:rsidP="00705B75">
            <w:pPr>
              <w:bidi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مقدمه اي بر شيمي تجزيه، مراحل مختلف آناليز تجزيه اي، آناليز كيفي و كمي، تقسيم بندي روش هاي تجزيه اي</w:t>
            </w:r>
          </w:p>
        </w:tc>
      </w:tr>
      <w:tr w:rsidR="00CF7BD1" w:rsidRPr="007154BC" w:rsidTr="001B1933">
        <w:trPr>
          <w:gridAfter w:val="1"/>
          <w:wAfter w:w="6" w:type="dxa"/>
        </w:trPr>
        <w:tc>
          <w:tcPr>
            <w:tcW w:w="1531" w:type="dxa"/>
          </w:tcPr>
          <w:p w:rsidR="00CF7BD1" w:rsidRPr="007154BC" w:rsidRDefault="00CF7BD1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دوم</w:t>
            </w:r>
          </w:p>
        </w:tc>
        <w:tc>
          <w:tcPr>
            <w:tcW w:w="1389" w:type="dxa"/>
          </w:tcPr>
          <w:p w:rsidR="00CF7BD1" w:rsidRPr="007154BC" w:rsidRDefault="00CF7BD1" w:rsidP="00CF7BD1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3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7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/139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0</w:t>
            </w:r>
          </w:p>
        </w:tc>
        <w:tc>
          <w:tcPr>
            <w:tcW w:w="7302" w:type="dxa"/>
          </w:tcPr>
          <w:p w:rsidR="00CF7BD1" w:rsidRPr="00DD5661" w:rsidRDefault="00295560" w:rsidP="00D40E81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واحد هاي </w:t>
            </w:r>
            <w:r>
              <w:rPr>
                <w:rFonts w:cs="B Lotus"/>
                <w:sz w:val="22"/>
                <w:szCs w:val="22"/>
                <w:lang w:bidi="fa-IR"/>
              </w:rPr>
              <w:t>SI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مول، انواع غلظت ها (مولاريته تجزيه اي و تعادلي، نرماليته، غلظت هاي درصدي، قسمت در ميليون و ميليارد، نسبت حجمي)، توابع </w:t>
            </w:r>
            <w:r>
              <w:rPr>
                <w:rFonts w:cs="B Lotus"/>
                <w:sz w:val="22"/>
                <w:szCs w:val="22"/>
                <w:lang w:bidi="fa-IR"/>
              </w:rPr>
              <w:t>p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، دانسيته و وزن مخصوص، رقيق سازي محلول ها</w:t>
            </w:r>
          </w:p>
        </w:tc>
      </w:tr>
      <w:tr w:rsidR="00CF7BD1" w:rsidRPr="007154BC" w:rsidTr="001B1933">
        <w:trPr>
          <w:gridAfter w:val="1"/>
          <w:wAfter w:w="6" w:type="dxa"/>
        </w:trPr>
        <w:tc>
          <w:tcPr>
            <w:tcW w:w="1531" w:type="dxa"/>
            <w:tcBorders>
              <w:bottom w:val="single" w:sz="4" w:space="0" w:color="auto"/>
            </w:tcBorders>
          </w:tcPr>
          <w:p w:rsidR="00CF7BD1" w:rsidRPr="007154BC" w:rsidRDefault="00CF7BD1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سوم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CF7BD1" w:rsidRPr="007154BC" w:rsidRDefault="00CF7BD1" w:rsidP="00CF7BD1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6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7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  <w:tcBorders>
              <w:bottom w:val="single" w:sz="4" w:space="0" w:color="auto"/>
            </w:tcBorders>
          </w:tcPr>
          <w:p w:rsidR="00CF7BD1" w:rsidRPr="00DD5661" w:rsidRDefault="00295560" w:rsidP="00D40E81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محاسبات استوكيومتري، خطاها در شيمي تجزيه، برخي اصطلاحات مهم، صحت و دقت، انواع خطاها، خطاي معين و انواع آن</w:t>
            </w:r>
          </w:p>
        </w:tc>
      </w:tr>
      <w:tr w:rsidR="00CF7BD1" w:rsidRPr="007154BC" w:rsidTr="001B1933">
        <w:trPr>
          <w:gridAfter w:val="1"/>
          <w:wAfter w:w="6" w:type="dxa"/>
        </w:trPr>
        <w:tc>
          <w:tcPr>
            <w:tcW w:w="1531" w:type="dxa"/>
            <w:shd w:val="clear" w:color="auto" w:fill="auto"/>
          </w:tcPr>
          <w:p w:rsidR="00CF7BD1" w:rsidRPr="007154BC" w:rsidRDefault="00CF7BD1" w:rsidP="005D37A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چهارم</w:t>
            </w:r>
          </w:p>
        </w:tc>
        <w:tc>
          <w:tcPr>
            <w:tcW w:w="1389" w:type="dxa"/>
            <w:shd w:val="clear" w:color="auto" w:fill="auto"/>
          </w:tcPr>
          <w:p w:rsidR="00CF7BD1" w:rsidRPr="007154BC" w:rsidRDefault="00CF7BD1" w:rsidP="00CF7BD1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10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7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  <w:shd w:val="clear" w:color="auto" w:fill="auto"/>
          </w:tcPr>
          <w:p w:rsidR="00CF7BD1" w:rsidRPr="00DD5661" w:rsidRDefault="00B8700F" w:rsidP="00D40E81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انواع خطاهاي معين، اثر خطاي سيستماتيك بر نتايج تجزيه اي، </w:t>
            </w:r>
            <w:r w:rsidR="00D733BE">
              <w:rPr>
                <w:rFonts w:cs="B Lotus" w:hint="cs"/>
                <w:sz w:val="22"/>
                <w:szCs w:val="22"/>
                <w:rtl/>
                <w:lang w:bidi="fa-IR"/>
              </w:rPr>
              <w:t>خطاي معين ثابت و متناسب، روش هاي تشخيص خطاي روش، خطاي نامعين، توزيع گوسي خطاي نامعين</w:t>
            </w:r>
          </w:p>
        </w:tc>
      </w:tr>
      <w:tr w:rsidR="00CF7BD1" w:rsidRPr="007154BC" w:rsidTr="001B1933">
        <w:trPr>
          <w:gridAfter w:val="1"/>
          <w:wAfter w:w="6" w:type="dxa"/>
        </w:trPr>
        <w:tc>
          <w:tcPr>
            <w:tcW w:w="1531" w:type="dxa"/>
            <w:tcBorders>
              <w:bottom w:val="single" w:sz="4" w:space="0" w:color="auto"/>
            </w:tcBorders>
          </w:tcPr>
          <w:p w:rsidR="00CF7BD1" w:rsidRPr="007154BC" w:rsidRDefault="00CF7BD1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پنجم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CF7BD1" w:rsidRPr="007154BC" w:rsidRDefault="00CF7BD1" w:rsidP="00CF7BD1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13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7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  <w:tcBorders>
              <w:bottom w:val="single" w:sz="4" w:space="0" w:color="auto"/>
            </w:tcBorders>
          </w:tcPr>
          <w:p w:rsidR="00CF7BD1" w:rsidRPr="00DD5661" w:rsidRDefault="005020E7" w:rsidP="00D40E81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وي‍</w:t>
            </w:r>
            <w:r w:rsidR="001D27A4">
              <w:rPr>
                <w:rFonts w:cs="B Lotus" w:hint="cs"/>
                <w:sz w:val="22"/>
                <w:szCs w:val="22"/>
                <w:rtl/>
                <w:lang w:bidi="fa-IR"/>
              </w:rPr>
              <w:t>ژگي هاي منحني توزيع نرمال، انحراف استاندارد جامعه آماري، انحراف استاندارد نمونه، ضريب تغيير، انحراف استاندارد نسبي، انحراف استاندارد ادغام شده، انتشار خطا در آناليزهاي تجزيه اي</w:t>
            </w:r>
            <w:r w:rsidR="001B1933">
              <w:rPr>
                <w:rFonts w:cs="B Lotus" w:hint="cs"/>
                <w:sz w:val="22"/>
                <w:szCs w:val="22"/>
                <w:rtl/>
                <w:lang w:bidi="fa-IR"/>
              </w:rPr>
              <w:t>، حل تمرين</w:t>
            </w:r>
          </w:p>
        </w:tc>
      </w:tr>
      <w:tr w:rsidR="00CF7BD1" w:rsidRPr="007154BC" w:rsidTr="001B1933">
        <w:trPr>
          <w:gridAfter w:val="1"/>
          <w:wAfter w:w="6" w:type="dxa"/>
        </w:trPr>
        <w:tc>
          <w:tcPr>
            <w:tcW w:w="1531" w:type="dxa"/>
            <w:shd w:val="clear" w:color="auto" w:fill="auto"/>
          </w:tcPr>
          <w:p w:rsidR="00CF7BD1" w:rsidRPr="007154BC" w:rsidRDefault="00CF7BD1" w:rsidP="00D54B9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 xml:space="preserve">ششم </w:t>
            </w:r>
          </w:p>
        </w:tc>
        <w:tc>
          <w:tcPr>
            <w:tcW w:w="1389" w:type="dxa"/>
            <w:shd w:val="clear" w:color="auto" w:fill="auto"/>
          </w:tcPr>
          <w:p w:rsidR="00CF7BD1" w:rsidRPr="007154BC" w:rsidRDefault="00CF7BD1" w:rsidP="00CF7BD1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17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7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  <w:shd w:val="clear" w:color="auto" w:fill="auto"/>
          </w:tcPr>
          <w:p w:rsidR="00CF7BD1" w:rsidRPr="00DD5661" w:rsidRDefault="00154FE1" w:rsidP="001B1933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ارزيابي آماري داده هاي تجزيه اي، فواصل </w:t>
            </w:r>
            <w:r w:rsidR="00876BFB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و حدود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اطمينان</w:t>
            </w:r>
            <w:r w:rsidR="00876BFB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پارامتر دانشجويي </w:t>
            </w:r>
            <w:r w:rsidR="00876BFB">
              <w:rPr>
                <w:rFonts w:cs="B Lotus"/>
                <w:sz w:val="22"/>
                <w:szCs w:val="22"/>
                <w:lang w:bidi="fa-IR"/>
              </w:rPr>
              <w:t>t</w:t>
            </w:r>
            <w:r w:rsidR="00876BFB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آزمون مقايسه ميانگين با مقدار واقعي، مقايسه دو سري ميانگين، آزمون </w:t>
            </w:r>
            <w:r w:rsidR="00876BFB">
              <w:rPr>
                <w:rFonts w:cs="B Lotus"/>
                <w:sz w:val="22"/>
                <w:szCs w:val="22"/>
                <w:lang w:bidi="fa-IR"/>
              </w:rPr>
              <w:t>F</w:t>
            </w:r>
            <w:r w:rsidR="00876BFB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آزمون </w:t>
            </w:r>
            <w:r w:rsidR="00876BFB">
              <w:rPr>
                <w:rFonts w:cs="B Lotus"/>
                <w:sz w:val="22"/>
                <w:szCs w:val="22"/>
                <w:lang w:bidi="fa-IR"/>
              </w:rPr>
              <w:t>t</w:t>
            </w:r>
            <w:r w:rsidR="00876BFB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جفت شده،</w:t>
            </w:r>
            <w:r w:rsidR="001B1933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حل تمرين</w:t>
            </w:r>
            <w:r w:rsidR="00876BFB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CF7BD1" w:rsidRPr="007154BC" w:rsidTr="001B1933">
        <w:trPr>
          <w:gridAfter w:val="1"/>
          <w:wAfter w:w="6" w:type="dxa"/>
        </w:trPr>
        <w:tc>
          <w:tcPr>
            <w:tcW w:w="1531" w:type="dxa"/>
          </w:tcPr>
          <w:p w:rsidR="00CF7BD1" w:rsidRPr="007154BC" w:rsidRDefault="00CF7BD1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هفتم</w:t>
            </w:r>
          </w:p>
        </w:tc>
        <w:tc>
          <w:tcPr>
            <w:tcW w:w="1389" w:type="dxa"/>
          </w:tcPr>
          <w:p w:rsidR="00CF7BD1" w:rsidRPr="007154BC" w:rsidRDefault="00CF7BD1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2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0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 w:rsidR="008C3118">
              <w:rPr>
                <w:rFonts w:cs="B Lotus" w:hint="cs"/>
                <w:sz w:val="24"/>
                <w:szCs w:val="26"/>
                <w:rtl/>
                <w:lang w:bidi="fa-IR"/>
              </w:rPr>
              <w:t>7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</w:tcPr>
          <w:p w:rsidR="00CF7BD1" w:rsidRPr="00DD5661" w:rsidRDefault="001B1933" w:rsidP="001B1933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روش هاي رد نتايج مشكوك، </w:t>
            </w:r>
            <w:r w:rsidR="00876BFB">
              <w:rPr>
                <w:rFonts w:cs="B Lotus" w:hint="cs"/>
                <w:sz w:val="22"/>
                <w:szCs w:val="22"/>
                <w:rtl/>
                <w:lang w:bidi="fa-IR"/>
              </w:rPr>
              <w:t>فرضيه هاي آماري، فرضيه صفر، آزمون آناليز واريانس</w:t>
            </w:r>
          </w:p>
        </w:tc>
      </w:tr>
      <w:tr w:rsidR="00CF7BD1" w:rsidRPr="007154BC" w:rsidTr="001B1933">
        <w:trPr>
          <w:gridAfter w:val="1"/>
          <w:wAfter w:w="6" w:type="dxa"/>
        </w:trPr>
        <w:tc>
          <w:tcPr>
            <w:tcW w:w="1531" w:type="dxa"/>
          </w:tcPr>
          <w:p w:rsidR="00CF7BD1" w:rsidRPr="007154BC" w:rsidRDefault="00CF7BD1" w:rsidP="00D40E81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هشتم</w:t>
            </w:r>
          </w:p>
        </w:tc>
        <w:tc>
          <w:tcPr>
            <w:tcW w:w="1389" w:type="dxa"/>
          </w:tcPr>
          <w:p w:rsidR="00CF7BD1" w:rsidRPr="007154BC" w:rsidRDefault="008C3118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24</w:t>
            </w:r>
            <w:r w:rsidR="00CF7BD1"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7</w:t>
            </w:r>
            <w:r w:rsidR="00CF7BD1"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 w:rsidR="00CF7BD1"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</w:tcPr>
          <w:p w:rsidR="00CF7BD1" w:rsidRPr="00DD5661" w:rsidRDefault="001B1933" w:rsidP="00B81039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حل تمرين</w:t>
            </w:r>
          </w:p>
        </w:tc>
      </w:tr>
      <w:tr w:rsidR="001B1933" w:rsidRPr="007154BC" w:rsidTr="001B1933">
        <w:trPr>
          <w:gridAfter w:val="1"/>
          <w:wAfter w:w="6" w:type="dxa"/>
        </w:trPr>
        <w:tc>
          <w:tcPr>
            <w:tcW w:w="1531" w:type="dxa"/>
          </w:tcPr>
          <w:p w:rsidR="001B1933" w:rsidRPr="007154BC" w:rsidRDefault="001B1933" w:rsidP="00D40E81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نهم</w:t>
            </w:r>
          </w:p>
        </w:tc>
        <w:tc>
          <w:tcPr>
            <w:tcW w:w="1389" w:type="dxa"/>
          </w:tcPr>
          <w:p w:rsidR="001B1933" w:rsidRPr="007154BC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27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7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</w:tcPr>
          <w:p w:rsidR="001B1933" w:rsidRPr="00DD5661" w:rsidRDefault="001B1933" w:rsidP="00A44696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مقدمه اي با محلول هاي آبي و تعادلات شيميايي، تعادلات اسيد و باز، انواع ثوابت تعادل، ثابت اسيدي و بازي، محلول هاي بافر، ويژگي محلول هاي بافر، ظرفيت بافري </w:t>
            </w:r>
          </w:p>
        </w:tc>
      </w:tr>
      <w:tr w:rsidR="001B1933" w:rsidRPr="007154BC" w:rsidTr="001B1933">
        <w:trPr>
          <w:gridAfter w:val="1"/>
          <w:wAfter w:w="6" w:type="dxa"/>
        </w:trPr>
        <w:tc>
          <w:tcPr>
            <w:tcW w:w="1531" w:type="dxa"/>
            <w:tcBorders>
              <w:bottom w:val="single" w:sz="4" w:space="0" w:color="auto"/>
            </w:tcBorders>
          </w:tcPr>
          <w:p w:rsidR="001B1933" w:rsidRPr="007154BC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دهم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B1933" w:rsidRPr="007154BC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1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8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  <w:tcBorders>
              <w:bottom w:val="single" w:sz="4" w:space="0" w:color="auto"/>
            </w:tcBorders>
          </w:tcPr>
          <w:p w:rsidR="001B1933" w:rsidRPr="00DD5661" w:rsidRDefault="001B1933" w:rsidP="00A44696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اثر الكتروليت بر تعادلات شيميايي، قدرت يوني، فعاليت و ضريب فعاليت، معادلات دباي هوكل</w:t>
            </w:r>
          </w:p>
        </w:tc>
      </w:tr>
      <w:tr w:rsidR="001B1933" w:rsidRPr="007154BC" w:rsidTr="001B1933">
        <w:trPr>
          <w:gridAfter w:val="1"/>
          <w:wAfter w:w="6" w:type="dxa"/>
        </w:trPr>
        <w:tc>
          <w:tcPr>
            <w:tcW w:w="1531" w:type="dxa"/>
            <w:shd w:val="clear" w:color="auto" w:fill="D9D9D9" w:themeFill="background1" w:themeFillShade="D9"/>
          </w:tcPr>
          <w:p w:rsidR="001B1933" w:rsidRPr="007154BC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يازدهم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1B1933" w:rsidRPr="007154BC" w:rsidRDefault="001B1933" w:rsidP="00C101ED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4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8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  <w:shd w:val="clear" w:color="auto" w:fill="D9D9D9" w:themeFill="background1" w:themeFillShade="D9"/>
          </w:tcPr>
          <w:p w:rsidR="001B1933" w:rsidRPr="007154BC" w:rsidRDefault="001B1933" w:rsidP="00A44696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امتحان ميان ترم اول</w:t>
            </w:r>
          </w:p>
        </w:tc>
      </w:tr>
      <w:tr w:rsidR="001B1933" w:rsidRPr="007154BC" w:rsidTr="001B1933">
        <w:trPr>
          <w:gridAfter w:val="1"/>
          <w:wAfter w:w="6" w:type="dxa"/>
        </w:trPr>
        <w:tc>
          <w:tcPr>
            <w:tcW w:w="1531" w:type="dxa"/>
          </w:tcPr>
          <w:p w:rsidR="001B1933" w:rsidRPr="007154BC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دوازدهم</w:t>
            </w:r>
          </w:p>
        </w:tc>
        <w:tc>
          <w:tcPr>
            <w:tcW w:w="1389" w:type="dxa"/>
          </w:tcPr>
          <w:p w:rsidR="001B1933" w:rsidRPr="007154BC" w:rsidRDefault="001B1933" w:rsidP="00C101ED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8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8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</w:tcPr>
          <w:p w:rsidR="001B1933" w:rsidRPr="007154BC" w:rsidRDefault="001B1933" w:rsidP="001B1933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حل سيستماتيك مسايل تعادلي، معادلات موازنه جرم، معدلات موازنه بار، مراحل حل سيستماتيك، محاسبه حلاليت،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حل تمرين</w:t>
            </w:r>
          </w:p>
        </w:tc>
      </w:tr>
      <w:tr w:rsidR="001B1933" w:rsidRPr="007154BC" w:rsidTr="001B1933">
        <w:trPr>
          <w:gridAfter w:val="1"/>
          <w:wAfter w:w="6" w:type="dxa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سيزدهم</w:t>
            </w:r>
          </w:p>
        </w:tc>
        <w:tc>
          <w:tcPr>
            <w:tcW w:w="1389" w:type="dxa"/>
          </w:tcPr>
          <w:p w:rsidR="001B1933" w:rsidRPr="007154BC" w:rsidRDefault="001B1933" w:rsidP="00C101ED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11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8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</w:tcPr>
          <w:p w:rsidR="001B1933" w:rsidRPr="007154BC" w:rsidRDefault="001B1933" w:rsidP="001B1933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اثر يون مشترك، اثر دما، اثر </w:t>
            </w:r>
            <w:r>
              <w:rPr>
                <w:rFonts w:cs="B Lotus"/>
                <w:sz w:val="22"/>
                <w:szCs w:val="22"/>
                <w:lang w:bidi="fa-IR"/>
              </w:rPr>
              <w:t>pH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، اثر تشكيل كمپلكس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،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جداسازي يون ها با كنترل غلظت آنيون رسوب دهنده، روش هاي وزن سنجي، وزن سنجي رسوبي</w:t>
            </w:r>
          </w:p>
        </w:tc>
      </w:tr>
      <w:tr w:rsidR="001B1933" w:rsidRPr="007154BC" w:rsidTr="001B1933">
        <w:trPr>
          <w:gridAfter w:val="1"/>
          <w:wAfter w:w="6" w:type="dxa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چهاردهم</w:t>
            </w:r>
          </w:p>
        </w:tc>
        <w:tc>
          <w:tcPr>
            <w:tcW w:w="1389" w:type="dxa"/>
          </w:tcPr>
          <w:p w:rsidR="001B1933" w:rsidRPr="007154BC" w:rsidRDefault="001B1933" w:rsidP="00C101ED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15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8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</w:tcPr>
          <w:p w:rsidR="001B1933" w:rsidRPr="007154BC" w:rsidRDefault="001B1933" w:rsidP="00A44696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مكانيسم تشكيل رسوب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فوق اشباع نسبي، رسوبات كلوييدي، لخته شده رسوبات، هضم رسوبات، انواع ناخالصي در رسوبات، ارزيابي روش وزن سنجي</w:t>
            </w:r>
          </w:p>
        </w:tc>
      </w:tr>
      <w:tr w:rsidR="001B1933" w:rsidRPr="007154BC" w:rsidTr="001B1933">
        <w:trPr>
          <w:gridAfter w:val="1"/>
          <w:wAfter w:w="6" w:type="dxa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پانزدهم</w:t>
            </w:r>
          </w:p>
        </w:tc>
        <w:tc>
          <w:tcPr>
            <w:tcW w:w="1389" w:type="dxa"/>
          </w:tcPr>
          <w:p w:rsidR="001B1933" w:rsidRPr="007154BC" w:rsidRDefault="001B1933" w:rsidP="00C101ED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18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8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</w:tcPr>
          <w:p w:rsidR="001B1933" w:rsidRPr="007154BC" w:rsidRDefault="001B1933" w:rsidP="00A44696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كاربرد روش هاي وزن سنجي، مقدمه اي بر روش هاي حجم سنجي (تيتراسيون)، حل تمرين</w:t>
            </w:r>
          </w:p>
        </w:tc>
      </w:tr>
      <w:tr w:rsidR="001B1933" w:rsidRPr="007154BC" w:rsidTr="001B1933">
        <w:trPr>
          <w:gridAfter w:val="1"/>
          <w:wAfter w:w="6" w:type="dxa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lastRenderedPageBreak/>
              <w:t>شانزدهم</w:t>
            </w:r>
          </w:p>
        </w:tc>
        <w:tc>
          <w:tcPr>
            <w:tcW w:w="1389" w:type="dxa"/>
          </w:tcPr>
          <w:p w:rsidR="001B1933" w:rsidRPr="007154BC" w:rsidRDefault="001B1933" w:rsidP="00C101ED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22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8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</w:tcPr>
          <w:p w:rsidR="001B1933" w:rsidRPr="007154BC" w:rsidRDefault="001B1933" w:rsidP="00A44696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تعاريف اساسي در تيتراسيون، منحني هاي تيتراسيون، تيتراسيون هاي رسوبي، اثر پارامترهاي مختلف بر شكل منحني تيتراسيون، منحني تيتراسيون مخلوط آنيون ها</w:t>
            </w:r>
          </w:p>
        </w:tc>
      </w:tr>
      <w:tr w:rsidR="001B1933" w:rsidRPr="007154BC" w:rsidTr="001B1933">
        <w:trPr>
          <w:gridAfter w:val="1"/>
          <w:wAfter w:w="6" w:type="dxa"/>
        </w:trPr>
        <w:tc>
          <w:tcPr>
            <w:tcW w:w="1531" w:type="dxa"/>
            <w:tcBorders>
              <w:bottom w:val="single" w:sz="4" w:space="0" w:color="auto"/>
            </w:tcBorders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هفدهم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B1933" w:rsidRPr="007154BC" w:rsidRDefault="001B1933" w:rsidP="00C101ED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25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8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  <w:tcBorders>
              <w:bottom w:val="single" w:sz="4" w:space="0" w:color="auto"/>
            </w:tcBorders>
          </w:tcPr>
          <w:p w:rsidR="001B1933" w:rsidRPr="007154BC" w:rsidRDefault="001B1933" w:rsidP="00A44696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روش مور، روش ولارد، روش فاجانس، كاربرد تيتراسيون هاي رسوبي، حل تمرين</w:t>
            </w:r>
          </w:p>
        </w:tc>
      </w:tr>
      <w:tr w:rsidR="001B1933" w:rsidRPr="007154BC" w:rsidTr="001B1933">
        <w:trPr>
          <w:gridAfter w:val="1"/>
          <w:wAfter w:w="6" w:type="dxa"/>
        </w:trPr>
        <w:tc>
          <w:tcPr>
            <w:tcW w:w="1531" w:type="dxa"/>
            <w:shd w:val="clear" w:color="auto" w:fill="D9D9D9" w:themeFill="background1" w:themeFillShade="D9"/>
          </w:tcPr>
          <w:p w:rsidR="001B1933" w:rsidRPr="007154BC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هج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دهم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1B1933" w:rsidRPr="007154BC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29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8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  <w:shd w:val="clear" w:color="auto" w:fill="D9D9D9" w:themeFill="background1" w:themeFillShade="D9"/>
          </w:tcPr>
          <w:p w:rsidR="001B1933" w:rsidRPr="007154BC" w:rsidRDefault="001B1933" w:rsidP="00A44696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امتحان ميان ترم دوم</w:t>
            </w:r>
          </w:p>
        </w:tc>
      </w:tr>
      <w:tr w:rsidR="001B1933" w:rsidRPr="007154BC" w:rsidTr="001B1933">
        <w:trPr>
          <w:gridAfter w:val="1"/>
          <w:wAfter w:w="6" w:type="dxa"/>
        </w:trPr>
        <w:tc>
          <w:tcPr>
            <w:tcW w:w="1531" w:type="dxa"/>
          </w:tcPr>
          <w:p w:rsidR="001B1933" w:rsidRPr="007154BC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نوزدهم</w:t>
            </w:r>
          </w:p>
        </w:tc>
        <w:tc>
          <w:tcPr>
            <w:tcW w:w="1389" w:type="dxa"/>
          </w:tcPr>
          <w:p w:rsidR="001B1933" w:rsidRPr="007154BC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2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</w:tcPr>
          <w:p w:rsidR="001B1933" w:rsidRPr="007154BC" w:rsidRDefault="001B1933" w:rsidP="00A44696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تيتراسيون هاي اسيد و باز، معرف هاي تيتراسيون خنثي شدن، خطاي تيتراسيون، تيتراسيون اسيد قوي با باز قوي، نحوه انتخاب معرف، منحني تيتراسيون اسيد ها و بازهاي ضعيف</w:t>
            </w:r>
          </w:p>
        </w:tc>
      </w:tr>
      <w:tr w:rsidR="001B1933" w:rsidRPr="007154BC" w:rsidTr="001B1933">
        <w:trPr>
          <w:gridAfter w:val="1"/>
          <w:wAfter w:w="6" w:type="dxa"/>
          <w:trHeight w:val="314"/>
        </w:trPr>
        <w:tc>
          <w:tcPr>
            <w:tcW w:w="1531" w:type="dxa"/>
          </w:tcPr>
          <w:p w:rsidR="001B1933" w:rsidRPr="007154BC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بيستم</w:t>
            </w:r>
          </w:p>
        </w:tc>
        <w:tc>
          <w:tcPr>
            <w:tcW w:w="1389" w:type="dxa"/>
          </w:tcPr>
          <w:p w:rsidR="001B1933" w:rsidRPr="007154BC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6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</w:t>
            </w: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/13</w:t>
            </w:r>
            <w:r>
              <w:rPr>
                <w:rFonts w:cs="B Lotus" w:hint="cs"/>
                <w:sz w:val="24"/>
                <w:szCs w:val="26"/>
                <w:rtl/>
                <w:lang w:bidi="fa-IR"/>
              </w:rPr>
              <w:t>90</w:t>
            </w:r>
          </w:p>
        </w:tc>
        <w:tc>
          <w:tcPr>
            <w:tcW w:w="7302" w:type="dxa"/>
          </w:tcPr>
          <w:p w:rsidR="001B1933" w:rsidRPr="007154BC" w:rsidRDefault="001B1933" w:rsidP="00A44696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منحني تيتراسيون اسيد ها و بازهاي ضعيف، مقدمه اي بر اسيدها و بازهاي چند ظرفيتي، محلول هاي بافر شامل اسيد ها چندظرفيتي</w:t>
            </w:r>
          </w:p>
        </w:tc>
      </w:tr>
      <w:tr w:rsidR="001B1933" w:rsidRPr="007154BC" w:rsidTr="001B1933">
        <w:trPr>
          <w:gridAfter w:val="1"/>
          <w:wAfter w:w="6" w:type="dxa"/>
          <w:trHeight w:val="314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بيست و يکم</w:t>
            </w:r>
          </w:p>
        </w:tc>
        <w:tc>
          <w:tcPr>
            <w:tcW w:w="1389" w:type="dxa"/>
          </w:tcPr>
          <w:p w:rsidR="001B1933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9/9/1390</w:t>
            </w:r>
          </w:p>
        </w:tc>
        <w:tc>
          <w:tcPr>
            <w:tcW w:w="7302" w:type="dxa"/>
          </w:tcPr>
          <w:p w:rsidR="001B1933" w:rsidRPr="00DD5661" w:rsidRDefault="001B1933" w:rsidP="00A44696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منحني تيتراسيون اسيد چند ظرفيتي با باز قوي، حل تمرين</w:t>
            </w:r>
          </w:p>
        </w:tc>
      </w:tr>
      <w:tr w:rsidR="001B1933" w:rsidRPr="007154BC" w:rsidTr="001B1933">
        <w:trPr>
          <w:gridAfter w:val="1"/>
          <w:wAfter w:w="6" w:type="dxa"/>
          <w:trHeight w:val="314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بيست و دوم</w:t>
            </w:r>
          </w:p>
        </w:tc>
        <w:tc>
          <w:tcPr>
            <w:tcW w:w="1389" w:type="dxa"/>
          </w:tcPr>
          <w:p w:rsidR="001B1933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13/9/1390</w:t>
            </w:r>
          </w:p>
        </w:tc>
        <w:tc>
          <w:tcPr>
            <w:tcW w:w="7302" w:type="dxa"/>
          </w:tcPr>
          <w:p w:rsidR="001B1933" w:rsidRPr="00DD5661" w:rsidRDefault="001B1933" w:rsidP="00A44696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منحني تيتراسيون بازهاي چند ظرفيتي، منحني تيتراسيون گونه هاي آمفوتري، حل تمرين</w:t>
            </w:r>
          </w:p>
        </w:tc>
      </w:tr>
      <w:tr w:rsidR="001B1933" w:rsidRPr="007154BC" w:rsidTr="001B1933">
        <w:trPr>
          <w:gridAfter w:val="1"/>
          <w:wAfter w:w="6" w:type="dxa"/>
          <w:trHeight w:val="314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بيست و سوم</w:t>
            </w:r>
          </w:p>
        </w:tc>
        <w:tc>
          <w:tcPr>
            <w:tcW w:w="1389" w:type="dxa"/>
          </w:tcPr>
          <w:p w:rsidR="001B1933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16/9/1390</w:t>
            </w:r>
          </w:p>
        </w:tc>
        <w:tc>
          <w:tcPr>
            <w:tcW w:w="7302" w:type="dxa"/>
          </w:tcPr>
          <w:p w:rsidR="001B1933" w:rsidRPr="00DD5661" w:rsidRDefault="001B1933" w:rsidP="00A44696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توابع توزيع آلفا، استاندارد سازي اسيدها و بازها، مخلوط هاي سازگار و ناسازگار</w:t>
            </w:r>
          </w:p>
        </w:tc>
      </w:tr>
      <w:tr w:rsidR="001B1933" w:rsidRPr="007154BC" w:rsidTr="001B1933">
        <w:trPr>
          <w:gridAfter w:val="1"/>
          <w:wAfter w:w="6" w:type="dxa"/>
          <w:trHeight w:val="314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بيست و چهارم</w:t>
            </w:r>
          </w:p>
        </w:tc>
        <w:tc>
          <w:tcPr>
            <w:tcW w:w="1389" w:type="dxa"/>
          </w:tcPr>
          <w:p w:rsidR="001B1933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20/9/1390</w:t>
            </w:r>
          </w:p>
        </w:tc>
        <w:tc>
          <w:tcPr>
            <w:tcW w:w="7302" w:type="dxa"/>
          </w:tcPr>
          <w:p w:rsidR="001B1933" w:rsidRPr="00DD5661" w:rsidRDefault="001B1933" w:rsidP="00A44696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حل تمرين</w:t>
            </w:r>
          </w:p>
        </w:tc>
      </w:tr>
      <w:tr w:rsidR="001B1933" w:rsidRPr="007154BC" w:rsidTr="001B1933">
        <w:trPr>
          <w:gridAfter w:val="1"/>
          <w:wAfter w:w="6" w:type="dxa"/>
          <w:trHeight w:val="314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بيست و پنجم</w:t>
            </w:r>
          </w:p>
        </w:tc>
        <w:tc>
          <w:tcPr>
            <w:tcW w:w="1389" w:type="dxa"/>
          </w:tcPr>
          <w:p w:rsidR="001B1933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23/9/1390</w:t>
            </w:r>
          </w:p>
        </w:tc>
        <w:tc>
          <w:tcPr>
            <w:tcW w:w="7302" w:type="dxa"/>
          </w:tcPr>
          <w:p w:rsidR="001B1933" w:rsidRPr="00DD5661" w:rsidRDefault="00A52413" w:rsidP="00D40E81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واكنش هاي تشكيل كمپلكس، ليگاند ها، تيتراسيون هاي كمپلكسومتري، </w:t>
            </w:r>
            <w:r>
              <w:rPr>
                <w:rFonts w:cs="B Lotus"/>
                <w:sz w:val="22"/>
                <w:szCs w:val="22"/>
                <w:lang w:bidi="fa-IR"/>
              </w:rPr>
              <w:t>EDTA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، حل تمرين</w:t>
            </w:r>
          </w:p>
        </w:tc>
      </w:tr>
      <w:tr w:rsidR="001B1933" w:rsidRPr="007154BC" w:rsidTr="001B1933">
        <w:trPr>
          <w:gridAfter w:val="1"/>
          <w:wAfter w:w="6" w:type="dxa"/>
          <w:trHeight w:val="314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بيست و ششم</w:t>
            </w:r>
          </w:p>
        </w:tc>
        <w:tc>
          <w:tcPr>
            <w:tcW w:w="1389" w:type="dxa"/>
          </w:tcPr>
          <w:p w:rsidR="001B1933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27/9/1390</w:t>
            </w:r>
          </w:p>
        </w:tc>
        <w:tc>
          <w:tcPr>
            <w:tcW w:w="7302" w:type="dxa"/>
          </w:tcPr>
          <w:p w:rsidR="001B1933" w:rsidRPr="00DD5661" w:rsidRDefault="001B2325" w:rsidP="00D40E81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محاسبات تعادلي شامل </w:t>
            </w:r>
            <w:r>
              <w:rPr>
                <w:rFonts w:cs="B Lotus"/>
                <w:sz w:val="22"/>
                <w:szCs w:val="22"/>
                <w:lang w:bidi="fa-IR"/>
              </w:rPr>
              <w:t>EDTA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منحني هاي تيتراسيون </w:t>
            </w:r>
            <w:r>
              <w:rPr>
                <w:rFonts w:cs="B Lotus"/>
                <w:sz w:val="22"/>
                <w:szCs w:val="22"/>
                <w:lang w:bidi="fa-IR"/>
              </w:rPr>
              <w:t>EDTA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، حل تمرين</w:t>
            </w:r>
          </w:p>
        </w:tc>
      </w:tr>
      <w:tr w:rsidR="001B1933" w:rsidRPr="007154BC" w:rsidTr="001B1933">
        <w:trPr>
          <w:gridAfter w:val="1"/>
          <w:wAfter w:w="6" w:type="dxa"/>
          <w:trHeight w:val="314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بيست و هفتم</w:t>
            </w:r>
          </w:p>
        </w:tc>
        <w:tc>
          <w:tcPr>
            <w:tcW w:w="1389" w:type="dxa"/>
          </w:tcPr>
          <w:p w:rsidR="001B1933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30/9/1390</w:t>
            </w:r>
          </w:p>
        </w:tc>
        <w:tc>
          <w:tcPr>
            <w:tcW w:w="7302" w:type="dxa"/>
          </w:tcPr>
          <w:p w:rsidR="001B1933" w:rsidRPr="00DD5661" w:rsidRDefault="001B2325" w:rsidP="00D40E81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معرف ها براي تيتراسيون هاي كمپلكسومتري، انواع تيتراسيون هاي كمپلكسومتري، سختي آب</w:t>
            </w:r>
          </w:p>
        </w:tc>
      </w:tr>
      <w:tr w:rsidR="001B1933" w:rsidRPr="007154BC" w:rsidTr="001B1933">
        <w:trPr>
          <w:gridAfter w:val="1"/>
          <w:wAfter w:w="6" w:type="dxa"/>
          <w:trHeight w:val="314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بيست و هشتم</w:t>
            </w:r>
          </w:p>
        </w:tc>
        <w:tc>
          <w:tcPr>
            <w:tcW w:w="1389" w:type="dxa"/>
          </w:tcPr>
          <w:p w:rsidR="001B1933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4/10/1390</w:t>
            </w:r>
          </w:p>
        </w:tc>
        <w:tc>
          <w:tcPr>
            <w:tcW w:w="7302" w:type="dxa"/>
          </w:tcPr>
          <w:p w:rsidR="001B1933" w:rsidRPr="00DD5661" w:rsidRDefault="001B2325" w:rsidP="00D40E81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حل تمرين</w:t>
            </w:r>
          </w:p>
        </w:tc>
      </w:tr>
      <w:tr w:rsidR="001B1933" w:rsidRPr="007154BC" w:rsidTr="001B1933">
        <w:trPr>
          <w:gridAfter w:val="1"/>
          <w:wAfter w:w="6" w:type="dxa"/>
          <w:trHeight w:val="314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بيست و نهم</w:t>
            </w:r>
          </w:p>
        </w:tc>
        <w:tc>
          <w:tcPr>
            <w:tcW w:w="1389" w:type="dxa"/>
          </w:tcPr>
          <w:p w:rsidR="001B1933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7/10/1390</w:t>
            </w:r>
          </w:p>
        </w:tc>
        <w:tc>
          <w:tcPr>
            <w:tcW w:w="7302" w:type="dxa"/>
          </w:tcPr>
          <w:p w:rsidR="001B1933" w:rsidRPr="00DD5661" w:rsidRDefault="001B2325" w:rsidP="00D40E81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سمينار (بخش اول)</w:t>
            </w:r>
          </w:p>
        </w:tc>
      </w:tr>
      <w:tr w:rsidR="001B1933" w:rsidRPr="007154BC" w:rsidTr="001B1933">
        <w:trPr>
          <w:gridAfter w:val="1"/>
          <w:wAfter w:w="6" w:type="dxa"/>
          <w:trHeight w:val="314"/>
        </w:trPr>
        <w:tc>
          <w:tcPr>
            <w:tcW w:w="1531" w:type="dxa"/>
          </w:tcPr>
          <w:p w:rsidR="001B1933" w:rsidRDefault="001B1933" w:rsidP="00705B75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سيم</w:t>
            </w:r>
          </w:p>
        </w:tc>
        <w:tc>
          <w:tcPr>
            <w:tcW w:w="1389" w:type="dxa"/>
          </w:tcPr>
          <w:p w:rsidR="001B1933" w:rsidRDefault="001B1933" w:rsidP="008C3118">
            <w:pPr>
              <w:bidi/>
              <w:jc w:val="both"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 w:hint="cs"/>
                <w:sz w:val="24"/>
                <w:szCs w:val="26"/>
                <w:rtl/>
                <w:lang w:bidi="fa-IR"/>
              </w:rPr>
              <w:t>11/10/1390</w:t>
            </w:r>
          </w:p>
        </w:tc>
        <w:tc>
          <w:tcPr>
            <w:tcW w:w="7302" w:type="dxa"/>
          </w:tcPr>
          <w:p w:rsidR="001B1933" w:rsidRPr="00DD5661" w:rsidRDefault="001B2325" w:rsidP="001B2325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سمينار (بخش دوم)</w:t>
            </w:r>
          </w:p>
        </w:tc>
      </w:tr>
      <w:tr w:rsidR="001B1933" w:rsidRPr="007154BC" w:rsidTr="00570084">
        <w:tc>
          <w:tcPr>
            <w:tcW w:w="10228" w:type="dxa"/>
            <w:gridSpan w:val="4"/>
          </w:tcPr>
          <w:p w:rsidR="001B1933" w:rsidRPr="007154BC" w:rsidRDefault="001B1933" w:rsidP="00CB484E">
            <w:pPr>
              <w:pStyle w:val="BodyTextIndent3"/>
              <w:tabs>
                <w:tab w:val="right" w:pos="98"/>
              </w:tabs>
              <w:ind w:left="98" w:right="98"/>
              <w:rPr>
                <w:rFonts w:cs="B Lotus"/>
                <w:b/>
                <w:bCs/>
                <w:sz w:val="24"/>
                <w:szCs w:val="26"/>
              </w:rPr>
            </w:pPr>
            <w:r w:rsidRPr="007154BC">
              <w:rPr>
                <w:rFonts w:cs="B Lotus" w:hint="cs"/>
                <w:b/>
                <w:bCs/>
                <w:sz w:val="24"/>
                <w:szCs w:val="26"/>
                <w:rtl/>
              </w:rPr>
              <w:t>منابع:</w:t>
            </w:r>
          </w:p>
          <w:p w:rsidR="001B2325" w:rsidRDefault="001B2325" w:rsidP="001B2325">
            <w:pPr>
              <w:pStyle w:val="BodyTextIndent3"/>
              <w:numPr>
                <w:ilvl w:val="0"/>
                <w:numId w:val="1"/>
              </w:numPr>
              <w:tabs>
                <w:tab w:val="clear" w:pos="470"/>
                <w:tab w:val="num" w:pos="321"/>
              </w:tabs>
              <w:ind w:left="321" w:hanging="321"/>
              <w:rPr>
                <w:rFonts w:hint="cs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Fundamentals of Analytical Chemistry, </w:t>
            </w:r>
            <w:proofErr w:type="spellStart"/>
            <w:r>
              <w:rPr>
                <w:sz w:val="24"/>
                <w:szCs w:val="24"/>
                <w:lang w:bidi="ar-SA"/>
              </w:rPr>
              <w:t>Skoog</w:t>
            </w:r>
            <w:proofErr w:type="spellEnd"/>
            <w:r>
              <w:rPr>
                <w:sz w:val="24"/>
                <w:szCs w:val="24"/>
                <w:lang w:bidi="ar-SA"/>
              </w:rPr>
              <w:t>, West, Holler, Crouch, 8</w:t>
            </w:r>
            <w:r w:rsidRPr="001B2325">
              <w:rPr>
                <w:sz w:val="24"/>
                <w:szCs w:val="24"/>
                <w:vertAlign w:val="superscript"/>
                <w:lang w:bidi="ar-SA"/>
              </w:rPr>
              <w:t>th</w:t>
            </w:r>
            <w:r>
              <w:rPr>
                <w:sz w:val="24"/>
                <w:szCs w:val="24"/>
                <w:lang w:bidi="ar-SA"/>
              </w:rPr>
              <w:t xml:space="preserve"> ed., Thomson, 2004</w:t>
            </w:r>
          </w:p>
          <w:p w:rsidR="001B1933" w:rsidRDefault="001B1933" w:rsidP="001B2325">
            <w:pPr>
              <w:pStyle w:val="BodyTextIndent3"/>
              <w:numPr>
                <w:ilvl w:val="0"/>
                <w:numId w:val="1"/>
              </w:numPr>
              <w:tabs>
                <w:tab w:val="clear" w:pos="470"/>
                <w:tab w:val="num" w:pos="321"/>
              </w:tabs>
              <w:ind w:left="321" w:hanging="321"/>
              <w:rPr>
                <w:sz w:val="24"/>
                <w:szCs w:val="24"/>
                <w:lang w:bidi="ar-SA"/>
              </w:rPr>
            </w:pPr>
            <w:r w:rsidRPr="001611C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B2325">
              <w:rPr>
                <w:rFonts w:hint="cs"/>
                <w:sz w:val="24"/>
                <w:szCs w:val="24"/>
                <w:rtl/>
              </w:rPr>
              <w:t>مباني شيمي تجزيه</w:t>
            </w:r>
            <w:r w:rsidRPr="001611C1">
              <w:rPr>
                <w:rFonts w:hint="cs"/>
                <w:sz w:val="24"/>
                <w:szCs w:val="24"/>
                <w:rtl/>
              </w:rPr>
              <w:t>،</w:t>
            </w:r>
            <w:r w:rsidR="001B232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611C1">
              <w:rPr>
                <w:sz w:val="24"/>
                <w:szCs w:val="24"/>
                <w:rtl/>
              </w:rPr>
              <w:t xml:space="preserve">مولف: اسكوگ، </w:t>
            </w:r>
            <w:r w:rsidR="001B2325">
              <w:rPr>
                <w:rFonts w:hint="cs"/>
                <w:sz w:val="24"/>
                <w:szCs w:val="24"/>
                <w:rtl/>
              </w:rPr>
              <w:t>وست، هالر</w:t>
            </w:r>
            <w:r w:rsidRPr="001611C1">
              <w:rPr>
                <w:rFonts w:hint="cs"/>
                <w:sz w:val="24"/>
                <w:szCs w:val="24"/>
                <w:rtl/>
              </w:rPr>
              <w:t>،</w:t>
            </w:r>
            <w:r w:rsidR="001B2325">
              <w:rPr>
                <w:rFonts w:hint="cs"/>
                <w:sz w:val="24"/>
                <w:szCs w:val="24"/>
                <w:rtl/>
              </w:rPr>
              <w:t xml:space="preserve"> كروچ،</w:t>
            </w:r>
            <w:r w:rsidRPr="001611C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611C1">
              <w:rPr>
                <w:rFonts w:hint="eastAsia"/>
                <w:sz w:val="24"/>
                <w:szCs w:val="24"/>
                <w:rtl/>
              </w:rPr>
              <w:t>ترجمه</w:t>
            </w:r>
            <w:r w:rsidRPr="001611C1">
              <w:rPr>
                <w:sz w:val="24"/>
                <w:szCs w:val="24"/>
                <w:rtl/>
              </w:rPr>
              <w:t xml:space="preserve"> : دكتر عبدالرضا سلاجقه</w:t>
            </w:r>
            <w:r w:rsidR="001B2325">
              <w:rPr>
                <w:rFonts w:hint="cs"/>
                <w:sz w:val="24"/>
                <w:szCs w:val="24"/>
                <w:rtl/>
              </w:rPr>
              <w:t>، جلد اول</w:t>
            </w:r>
            <w:r>
              <w:rPr>
                <w:rFonts w:hint="cs"/>
                <w:sz w:val="24"/>
                <w:szCs w:val="24"/>
                <w:rtl/>
              </w:rPr>
              <w:t>، چاپ مرکز نشر دانشگاهی</w:t>
            </w:r>
          </w:p>
          <w:p w:rsidR="001B1933" w:rsidRPr="001B2325" w:rsidRDefault="001B2325" w:rsidP="001B2325">
            <w:pPr>
              <w:pStyle w:val="BodyTextIndent3"/>
              <w:numPr>
                <w:ilvl w:val="0"/>
                <w:numId w:val="1"/>
              </w:numPr>
              <w:tabs>
                <w:tab w:val="clear" w:pos="470"/>
                <w:tab w:val="num" w:pos="321"/>
              </w:tabs>
              <w:ind w:left="321" w:hanging="321"/>
              <w:rPr>
                <w:sz w:val="24"/>
                <w:szCs w:val="24"/>
                <w:rtl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Quantitative Chemical Analysis, Daniel C. Harris, 8</w:t>
            </w:r>
            <w:r w:rsidRPr="001B2325">
              <w:rPr>
                <w:sz w:val="24"/>
                <w:szCs w:val="24"/>
                <w:vertAlign w:val="superscript"/>
                <w:lang w:bidi="ar-SA"/>
              </w:rPr>
              <w:t>th</w:t>
            </w:r>
            <w:r>
              <w:rPr>
                <w:sz w:val="24"/>
                <w:szCs w:val="24"/>
                <w:lang w:bidi="ar-SA"/>
              </w:rPr>
              <w:t xml:space="preserve"> ed., W.H. Freeman, 2010</w:t>
            </w:r>
          </w:p>
        </w:tc>
      </w:tr>
    </w:tbl>
    <w:p w:rsidR="0005143A" w:rsidRPr="007154BC" w:rsidRDefault="0005143A" w:rsidP="00321E0B">
      <w:pPr>
        <w:bidi/>
        <w:jc w:val="both"/>
        <w:rPr>
          <w:rFonts w:cs="B Lotus"/>
        </w:rPr>
      </w:pPr>
    </w:p>
    <w:sectPr w:rsidR="0005143A" w:rsidRPr="007154BC" w:rsidSect="00705B75">
      <w:pgSz w:w="12240" w:h="15840"/>
      <w:pgMar w:top="720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C67A8"/>
    <w:multiLevelType w:val="hybridMultilevel"/>
    <w:tmpl w:val="1E2CE43A"/>
    <w:lvl w:ilvl="0" w:tplc="7AE4DEA0">
      <w:start w:val="1"/>
      <w:numFmt w:val="decimal"/>
      <w:lvlText w:val="%1-"/>
      <w:lvlJc w:val="left"/>
      <w:pPr>
        <w:tabs>
          <w:tab w:val="num" w:pos="470"/>
        </w:tabs>
        <w:ind w:left="4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20"/>
  <w:characterSpacingControl w:val="doNotCompress"/>
  <w:compat/>
  <w:rsids>
    <w:rsidRoot w:val="00321E0B"/>
    <w:rsid w:val="000029F9"/>
    <w:rsid w:val="00012227"/>
    <w:rsid w:val="0005143A"/>
    <w:rsid w:val="00096476"/>
    <w:rsid w:val="000F2CEA"/>
    <w:rsid w:val="00124B09"/>
    <w:rsid w:val="00147B66"/>
    <w:rsid w:val="00154FE1"/>
    <w:rsid w:val="001611C1"/>
    <w:rsid w:val="001B1933"/>
    <w:rsid w:val="001B208D"/>
    <w:rsid w:val="001B2325"/>
    <w:rsid w:val="001D27A4"/>
    <w:rsid w:val="001F0B9E"/>
    <w:rsid w:val="0029320A"/>
    <w:rsid w:val="00295560"/>
    <w:rsid w:val="002C7E7D"/>
    <w:rsid w:val="00321E0B"/>
    <w:rsid w:val="00322915"/>
    <w:rsid w:val="0033023F"/>
    <w:rsid w:val="0038401F"/>
    <w:rsid w:val="00480F1E"/>
    <w:rsid w:val="004B5173"/>
    <w:rsid w:val="00501B43"/>
    <w:rsid w:val="005020E7"/>
    <w:rsid w:val="00537F66"/>
    <w:rsid w:val="00553181"/>
    <w:rsid w:val="00570084"/>
    <w:rsid w:val="005D37A5"/>
    <w:rsid w:val="0064569E"/>
    <w:rsid w:val="006D6946"/>
    <w:rsid w:val="00705B75"/>
    <w:rsid w:val="007154BC"/>
    <w:rsid w:val="00737585"/>
    <w:rsid w:val="007C4744"/>
    <w:rsid w:val="00876BFB"/>
    <w:rsid w:val="008A46D6"/>
    <w:rsid w:val="008C3118"/>
    <w:rsid w:val="009B5F3C"/>
    <w:rsid w:val="00A22533"/>
    <w:rsid w:val="00A46793"/>
    <w:rsid w:val="00A52413"/>
    <w:rsid w:val="00A9603A"/>
    <w:rsid w:val="00B81039"/>
    <w:rsid w:val="00B8700F"/>
    <w:rsid w:val="00BA3C4E"/>
    <w:rsid w:val="00C80699"/>
    <w:rsid w:val="00CA47C7"/>
    <w:rsid w:val="00CB484E"/>
    <w:rsid w:val="00CF7BD1"/>
    <w:rsid w:val="00D01599"/>
    <w:rsid w:val="00D40E81"/>
    <w:rsid w:val="00D4513A"/>
    <w:rsid w:val="00D47378"/>
    <w:rsid w:val="00D54B98"/>
    <w:rsid w:val="00D733BE"/>
    <w:rsid w:val="00DC4315"/>
    <w:rsid w:val="00DD5661"/>
    <w:rsid w:val="00E0398E"/>
    <w:rsid w:val="00E154D4"/>
    <w:rsid w:val="00E41865"/>
    <w:rsid w:val="00E606F1"/>
    <w:rsid w:val="00E95F38"/>
    <w:rsid w:val="00EB0057"/>
    <w:rsid w:val="00F165AB"/>
    <w:rsid w:val="00FD2446"/>
    <w:rsid w:val="00FE1EFE"/>
    <w:rsid w:val="00FE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E0B"/>
    <w:rPr>
      <w:rFonts w:cs="B Zar"/>
      <w:sz w:val="28"/>
      <w:szCs w:val="3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1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CB484E"/>
    <w:pPr>
      <w:bidi/>
      <w:ind w:left="-54"/>
      <w:jc w:val="both"/>
    </w:pPr>
    <w:rPr>
      <w:rFonts w:cs="Yagut"/>
      <w:szCs w:val="28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CB484E"/>
    <w:rPr>
      <w:rFonts w:cs="Yagut"/>
      <w:sz w:val="28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2439">
                      <w:marLeft w:val="0"/>
                      <w:marRight w:val="0"/>
                      <w:marTop w:val="28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4" w:color="CCCCCC"/>
                            <w:bottom w:val="single" w:sz="6" w:space="4" w:color="CCCCCC"/>
                            <w:right w:val="single" w:sz="6" w:space="4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کلی درس</vt:lpstr>
    </vt:vector>
  </TitlesOfParts>
  <Company>MRT www.Win2Farsi.com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کلی درس</dc:title>
  <dc:subject/>
  <dc:creator>dr.saeidi</dc:creator>
  <cp:keywords/>
  <cp:lastModifiedBy>dr.parastaradmin</cp:lastModifiedBy>
  <cp:revision>15</cp:revision>
  <cp:lastPrinted>2010-11-03T12:36:00Z</cp:lastPrinted>
  <dcterms:created xsi:type="dcterms:W3CDTF">2011-09-22T12:44:00Z</dcterms:created>
  <dcterms:modified xsi:type="dcterms:W3CDTF">2011-10-04T06:56:00Z</dcterms:modified>
</cp:coreProperties>
</file>